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5912" w:right="0" w:firstLine="0"/>
        <w:jc w:val="left"/>
        <w:rPr>
          <w:sz w:val="28"/>
        </w:rPr>
      </w:pPr>
      <w:r>
        <w:rPr>
          <w:sz w:val="28"/>
        </w:rPr>
        <w:t>Приложение</w:t>
      </w:r>
    </w:p>
    <w:p>
      <w:pPr>
        <w:spacing w:line="276" w:lineRule="auto" w:before="48"/>
        <w:ind w:left="5912" w:right="388" w:firstLine="0"/>
        <w:jc w:val="left"/>
        <w:rPr>
          <w:sz w:val="28"/>
        </w:rPr>
      </w:pPr>
      <w:r>
        <w:rPr>
          <w:sz w:val="28"/>
        </w:rPr>
        <w:t>к Постановлению ЦП ВОИ</w:t>
      </w:r>
      <w:r>
        <w:rPr>
          <w:spacing w:val="-67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30.08.2022</w:t>
      </w:r>
      <w:r>
        <w:rPr>
          <w:spacing w:val="-2"/>
          <w:sz w:val="28"/>
        </w:rPr>
        <w:t> </w:t>
      </w:r>
      <w:r>
        <w:rPr>
          <w:sz w:val="28"/>
        </w:rPr>
        <w:t>№2-12</w:t>
      </w:r>
    </w:p>
    <w:p>
      <w:pPr>
        <w:pStyle w:val="BodyText"/>
        <w:spacing w:before="2"/>
        <w:rPr>
          <w:sz w:val="32"/>
        </w:rPr>
      </w:pPr>
    </w:p>
    <w:p>
      <w:pPr>
        <w:pStyle w:val="Title"/>
        <w:ind w:right="8"/>
      </w:pPr>
      <w:r>
        <w:rPr/>
        <w:t>ПРЕДСТАВЛЕНИЕ</w:t>
      </w:r>
    </w:p>
    <w:p>
      <w:pPr>
        <w:pStyle w:val="Title"/>
        <w:tabs>
          <w:tab w:pos="9216" w:val="left" w:leader="none"/>
        </w:tabs>
        <w:spacing w:before="47"/>
        <w:rPr>
          <w:b w:val="0"/>
        </w:rPr>
      </w:pPr>
      <w:r>
        <w:rPr/>
        <w:t>К</w:t>
      </w:r>
      <w:r>
        <w:rPr>
          <w:spacing w:val="-1"/>
        </w:rPr>
        <w:t> </w:t>
      </w:r>
      <w:r>
        <w:rPr/>
        <w:t>награждению</w:t>
      </w:r>
      <w:r>
        <w:rPr>
          <w:spacing w:val="-2"/>
        </w:rPr>
        <w:t> 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spacing w:before="160"/>
        <w:ind w:left="388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(Наименование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награды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ВОИ)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1"/>
        <w:rPr>
          <w:b/>
          <w:i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0" w:lineRule="auto" w:before="0" w:after="0"/>
        <w:ind w:left="461" w:right="0" w:hanging="36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> </w:t>
      </w:r>
      <w:r>
        <w:rPr>
          <w:sz w:val="24"/>
        </w:rPr>
        <w:t>имя,</w:t>
      </w:r>
      <w:r>
        <w:rPr>
          <w:spacing w:val="-1"/>
          <w:sz w:val="24"/>
        </w:rPr>
        <w:t> </w:t>
      </w:r>
      <w:r>
        <w:rPr>
          <w:sz w:val="24"/>
        </w:rPr>
        <w:t>отчество: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shape style="position:absolute;margin-left:103.080002pt;margin-top:8.91826pt;width:444pt;height:.1pt;mso-position-horizontal-relative:page;mso-position-vertical-relative:paragraph;z-index:-15728640;mso-wrap-distance-left:0;mso-wrap-distance-right:0" coordorigin="2062,178" coordsize="8880,0" path="m2062,178l10942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462" w:val="left" w:leader="none"/>
          <w:tab w:pos="9331" w:val="left" w:leader="none"/>
        </w:tabs>
        <w:spacing w:line="240" w:lineRule="auto" w:before="110" w:after="0"/>
        <w:ind w:left="461" w:right="0" w:hanging="36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> </w:t>
      </w:r>
      <w:r>
        <w:rPr>
          <w:sz w:val="24"/>
        </w:rPr>
        <w:t>рождения: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462" w:val="left" w:leader="none"/>
          <w:tab w:pos="9322" w:val="left" w:leader="none"/>
        </w:tabs>
        <w:spacing w:line="240" w:lineRule="auto" w:before="137" w:after="0"/>
        <w:ind w:left="461" w:right="0" w:hanging="361"/>
        <w:jc w:val="left"/>
        <w:rPr>
          <w:sz w:val="24"/>
        </w:rPr>
      </w:pPr>
      <w:r>
        <w:rPr>
          <w:sz w:val="24"/>
        </w:rPr>
        <w:t>Занимаемая</w:t>
      </w:r>
      <w:r>
        <w:rPr>
          <w:spacing w:val="-6"/>
          <w:sz w:val="24"/>
        </w:rPr>
        <w:t> </w:t>
      </w:r>
      <w:r>
        <w:rPr>
          <w:sz w:val="24"/>
        </w:rPr>
        <w:t>должность: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462" w:val="left" w:leader="none"/>
          <w:tab w:pos="9411" w:val="left" w:leader="none"/>
        </w:tabs>
        <w:spacing w:line="240" w:lineRule="auto" w:before="139" w:after="0"/>
        <w:ind w:left="461" w:right="0" w:hanging="361"/>
        <w:jc w:val="left"/>
        <w:rPr>
          <w:sz w:val="24"/>
        </w:rPr>
      </w:pPr>
      <w:r>
        <w:rPr>
          <w:sz w:val="24"/>
        </w:rPr>
        <w:t>Стаж</w:t>
      </w:r>
      <w:r>
        <w:rPr>
          <w:spacing w:val="-2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ВОИ,</w:t>
      </w:r>
      <w:r>
        <w:rPr>
          <w:spacing w:val="-1"/>
          <w:sz w:val="24"/>
        </w:rPr>
        <w:t> </w:t>
      </w:r>
      <w:r>
        <w:rPr>
          <w:sz w:val="24"/>
        </w:rPr>
        <w:t>или взаимодействия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ВОИ</w:t>
      </w:r>
      <w:r>
        <w:rPr>
          <w:spacing w:val="-2"/>
          <w:sz w:val="24"/>
        </w:rPr>
        <w:t> </w:t>
      </w:r>
      <w:r>
        <w:rPr>
          <w:sz w:val="24"/>
        </w:rPr>
        <w:t>(для</w:t>
      </w:r>
      <w:r>
        <w:rPr>
          <w:spacing w:val="-1"/>
          <w:sz w:val="24"/>
        </w:rPr>
        <w:t> </w:t>
      </w:r>
      <w:r>
        <w:rPr>
          <w:sz w:val="24"/>
        </w:rPr>
        <w:t>сторонников</w:t>
      </w:r>
      <w:r>
        <w:rPr>
          <w:spacing w:val="-2"/>
          <w:sz w:val="24"/>
        </w:rPr>
        <w:t> </w:t>
      </w:r>
      <w:r>
        <w:rPr>
          <w:sz w:val="24"/>
        </w:rPr>
        <w:t>ВОИ);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0" w:lineRule="auto" w:before="137" w:after="0"/>
        <w:ind w:left="461" w:right="0" w:hanging="361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-2"/>
          <w:sz w:val="24"/>
        </w:rPr>
        <w:t> </w:t>
      </w: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имеющихся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1"/>
          <w:sz w:val="24"/>
        </w:rPr>
        <w:t> </w:t>
      </w:r>
      <w:r>
        <w:rPr>
          <w:sz w:val="24"/>
        </w:rPr>
        <w:t>него</w:t>
      </w:r>
      <w:r>
        <w:rPr>
          <w:spacing w:val="-3"/>
          <w:sz w:val="24"/>
        </w:rPr>
        <w:t> </w:t>
      </w:r>
      <w:r>
        <w:rPr>
          <w:sz w:val="24"/>
        </w:rPr>
        <w:t>государственных</w:t>
      </w:r>
      <w:r>
        <w:rPr>
          <w:spacing w:val="-2"/>
          <w:sz w:val="24"/>
        </w:rPr>
        <w:t> </w:t>
      </w:r>
      <w:r>
        <w:rPr>
          <w:sz w:val="24"/>
        </w:rPr>
        <w:t>наградах</w:t>
      </w:r>
      <w:r>
        <w:rPr>
          <w:spacing w:val="-2"/>
          <w:sz w:val="24"/>
        </w:rPr>
        <w:t> </w:t>
      </w:r>
      <w:r>
        <w:rPr>
          <w:sz w:val="24"/>
        </w:rPr>
        <w:t>и наградах</w:t>
      </w:r>
      <w:r>
        <w:rPr>
          <w:spacing w:val="-2"/>
          <w:sz w:val="24"/>
        </w:rPr>
        <w:t> </w:t>
      </w:r>
      <w:r>
        <w:rPr>
          <w:sz w:val="24"/>
        </w:rPr>
        <w:t>ВОИ: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103.080002pt;margin-top:9.015631pt;width:444pt;height:.1pt;mso-position-horizontal-relative:page;mso-position-vertical-relative:paragraph;z-index:-15728128;mso-wrap-distance-left:0;mso-wrap-distance-right:0" coordorigin="2062,180" coordsize="8880,0" path="m2062,180l10942,18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3.080002pt;margin-top:29.655645pt;width:444pt;height:.1pt;mso-position-horizontal-relative:page;mso-position-vertical-relative:paragraph;z-index:-15727616;mso-wrap-distance-left:0;mso-wrap-distance-right:0" coordorigin="2062,593" coordsize="8880,0" path="m2062,593l10942,59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3.080002pt;margin-top:50.415627pt;width:444pt;height:.1pt;mso-position-horizontal-relative:page;mso-position-vertical-relative:paragraph;z-index:-15727104;mso-wrap-distance-left:0;mso-wrap-distance-right:0" coordorigin="2062,1008" coordsize="8880,0" path="m2062,1008l10942,100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0" w:lineRule="auto" w:before="107" w:after="0"/>
        <w:ind w:left="461" w:right="0" w:hanging="361"/>
        <w:jc w:val="left"/>
        <w:rPr>
          <w:sz w:val="24"/>
        </w:rPr>
      </w:pPr>
      <w:r>
        <w:rPr>
          <w:sz w:val="24"/>
        </w:rPr>
        <w:t>Дополнительная</w:t>
      </w:r>
      <w:r>
        <w:rPr>
          <w:spacing w:val="-3"/>
          <w:sz w:val="24"/>
        </w:rPr>
        <w:t> </w:t>
      </w:r>
      <w:r>
        <w:rPr>
          <w:sz w:val="24"/>
        </w:rPr>
        <w:t>информация: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103.080002pt;margin-top:9.052173pt;width:444pt;height:.1pt;mso-position-horizontal-relative:page;mso-position-vertical-relative:paragraph;z-index:-15726592;mso-wrap-distance-left:0;mso-wrap-distance-right:0" coordorigin="2062,181" coordsize="8880,0" path="m2062,181l10942,18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3.080002pt;margin-top:29.692158pt;width:444pt;height:.1pt;mso-position-horizontal-relative:page;mso-position-vertical-relative:paragraph;z-index:-15726080;mso-wrap-distance-left:0;mso-wrap-distance-right:0" coordorigin="2062,594" coordsize="8880,0" path="m2062,594l10942,59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3.080002pt;margin-top:50.332172pt;width:444pt;height:.1pt;mso-position-horizontal-relative:page;mso-position-vertical-relative:paragraph;z-index:-15725568;mso-wrap-distance-left:0;mso-wrap-distance-right:0" coordorigin="2062,1007" coordsize="8880,0" path="m2062,1007l10942,100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3.080002pt;margin-top:71.092148pt;width:444pt;height:.1pt;mso-position-horizontal-relative:page;mso-position-vertical-relative:paragraph;z-index:-15725056;mso-wrap-distance-left:0;mso-wrap-distance-right:0" coordorigin="2062,1422" coordsize="8880,0" path="m2062,1422l10942,142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3.080002pt;margin-top:91.732162pt;width:444pt;height:.1pt;mso-position-horizontal-relative:page;mso-position-vertical-relative:paragraph;z-index:-15724544;mso-wrap-distance-left:0;mso-wrap-distance-right:0" coordorigin="2062,1835" coordsize="8880,0" path="m2062,1835l10942,183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3.080002pt;margin-top:112.492142pt;width:444pt;height:.1pt;mso-position-horizontal-relative:page;mso-position-vertical-relative:paragraph;z-index:-15724032;mso-wrap-distance-left:0;mso-wrap-distance-right:0" coordorigin="2062,2250" coordsize="8880,0" path="m2062,2250l10942,225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3.080002pt;margin-top:133.132156pt;width:444pt;height:.1pt;mso-position-horizontal-relative:page;mso-position-vertical-relative:paragraph;z-index:-15723520;mso-wrap-distance-left:0;mso-wrap-distance-right:0" coordorigin="2062,2663" coordsize="8880,0" path="m2062,2663l10942,266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3.080002pt;margin-top:153.892166pt;width:444pt;height:.1pt;mso-position-horizontal-relative:page;mso-position-vertical-relative:paragraph;z-index:-15723008;mso-wrap-distance-left:0;mso-wrap-distance-right:0" coordorigin="2062,3078" coordsize="8880,0" path="m2062,3078l10942,30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3"/>
        <w:rPr>
          <w:sz w:val="29"/>
        </w:rPr>
      </w:pPr>
    </w:p>
    <w:p>
      <w:pPr>
        <w:spacing w:line="360" w:lineRule="auto" w:before="109"/>
        <w:ind w:left="461" w:right="105" w:firstLine="0"/>
        <w:jc w:val="both"/>
        <w:rPr>
          <w:i/>
          <w:sz w:val="22"/>
        </w:rPr>
      </w:pPr>
      <w:r>
        <w:rPr>
          <w:i/>
          <w:sz w:val="22"/>
        </w:rPr>
        <w:t>(В представлении в обоснование награждения должны быть указаны конкретные заслуги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кандидата, позволяющие объективно оценить его личный вклад в становление и развитие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ВОИ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или в решение различных проблем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инвалидов.)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7"/>
        <w:rPr>
          <w:i/>
          <w:sz w:val="34"/>
        </w:rPr>
      </w:pPr>
    </w:p>
    <w:p>
      <w:pPr>
        <w:pStyle w:val="BodyText"/>
        <w:tabs>
          <w:tab w:pos="852" w:val="left" w:leader="none"/>
          <w:tab w:pos="2712" w:val="left" w:leader="none"/>
          <w:tab w:pos="3372" w:val="left" w:leader="none"/>
        </w:tabs>
        <w:ind w:left="252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tabs>
          <w:tab w:pos="5683" w:val="left" w:leader="none"/>
          <w:tab w:pos="8931" w:val="left" w:leader="none"/>
        </w:tabs>
        <w:ind w:left="252"/>
      </w:pPr>
      <w:r>
        <w:rPr/>
        <w:t>Председатель</w:t>
      </w:r>
      <w:r>
        <w:rPr>
          <w:spacing w:val="-2"/>
        </w:rPr>
        <w:t> </w:t>
      </w:r>
      <w:r>
        <w:rPr/>
        <w:t>РО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</w:p>
    <w:p>
      <w:pPr>
        <w:pStyle w:val="BodyText"/>
        <w:spacing w:before="41"/>
        <w:ind w:right="1876"/>
        <w:jc w:val="right"/>
      </w:pPr>
      <w:r>
        <w:rPr/>
        <w:t>Ф.И.О.</w:t>
      </w:r>
    </w:p>
    <w:p>
      <w:pPr>
        <w:pStyle w:val="BodyText"/>
        <w:spacing w:before="10"/>
        <w:rPr>
          <w:sz w:val="21"/>
        </w:rPr>
      </w:pPr>
    </w:p>
    <w:p>
      <w:pPr>
        <w:spacing w:before="56"/>
        <w:ind w:left="0" w:right="575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9</w:t>
      </w:r>
    </w:p>
    <w:sectPr>
      <w:type w:val="continuous"/>
      <w:pgSz w:w="11910" w:h="16840"/>
      <w:pgMar w:top="76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37"/>
      <w:ind w:left="461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2022-08-22T10:14:33Z</dcterms:created>
  <dcterms:modified xsi:type="dcterms:W3CDTF">2022-08-22T10:14:33Z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2022-08-22T00:00:00Z</vt:filetime>
  </property>
</Properties>
</file>